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4B87C8F2"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FA3D96" w:rsidRPr="00E40C78">
        <w:rPr>
          <w:rFonts w:ascii="Arial" w:hAnsi="Arial" w:cs="Arial"/>
          <w:b/>
          <w:bCs/>
          <w:sz w:val="24"/>
          <w:szCs w:val="24"/>
        </w:rPr>
        <w:t>&lt;</w:t>
      </w:r>
      <w:r w:rsidR="00FA3D96" w:rsidRPr="00E40C78">
        <w:rPr>
          <w:rFonts w:ascii="Arial" w:hAnsi="Arial" w:cs="Arial"/>
          <w:b/>
          <w:bCs/>
          <w:sz w:val="24"/>
          <w:szCs w:val="24"/>
          <w:highlight w:val="yellow"/>
        </w:rPr>
        <w:t>INSERT name of GP practice</w:t>
      </w:r>
      <w:r w:rsidR="00FA3D96" w:rsidRPr="00E40C78">
        <w:rPr>
          <w:rFonts w:ascii="Arial" w:hAnsi="Arial" w:cs="Arial"/>
          <w:b/>
          <w:bCs/>
          <w:sz w:val="24"/>
          <w:szCs w:val="24"/>
        </w:rPr>
        <w:t xml:space="preserve">&gt; </w:t>
      </w:r>
      <w:r w:rsidRPr="00E40C78">
        <w:rPr>
          <w:rFonts w:ascii="Arial" w:hAnsi="Arial" w:cs="Arial"/>
          <w:b/>
          <w:bCs/>
          <w:sz w:val="24"/>
          <w:szCs w:val="24"/>
        </w:rPr>
        <w:t>collect and use personal information about you during and after your working relationship with us.</w:t>
      </w:r>
    </w:p>
    <w:p w14:paraId="45FC9EB6" w14:textId="722D834B"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864DD0" w:rsidRPr="00E40C78">
        <w:rPr>
          <w:rFonts w:ascii="Arial" w:hAnsi="Arial" w:cs="Arial"/>
          <w:sz w:val="24"/>
          <w:szCs w:val="24"/>
        </w:rPr>
        <w:t xml:space="preserve">  The full range of Privacy Notices can be found &lt;</w:t>
      </w:r>
      <w:r w:rsidR="00864DD0" w:rsidRPr="00E40C78">
        <w:rPr>
          <w:rFonts w:ascii="Arial" w:hAnsi="Arial" w:cs="Arial"/>
          <w:sz w:val="24"/>
          <w:szCs w:val="24"/>
          <w:highlight w:val="yellow"/>
        </w:rPr>
        <w:t xml:space="preserve">insert </w:t>
      </w:r>
      <w:commentRangeStart w:id="0"/>
      <w:r w:rsidR="00864DD0" w:rsidRPr="00E40C78">
        <w:rPr>
          <w:rFonts w:ascii="Arial" w:hAnsi="Arial" w:cs="Arial"/>
          <w:sz w:val="24"/>
          <w:szCs w:val="24"/>
          <w:highlight w:val="yellow"/>
        </w:rPr>
        <w:t>hyperlink</w:t>
      </w:r>
      <w:commentRangeEnd w:id="0"/>
      <w:r w:rsidR="00EE6EBD" w:rsidRPr="00E40C78">
        <w:rPr>
          <w:rStyle w:val="CommentReference"/>
          <w:rFonts w:ascii="Arial" w:hAnsi="Arial" w:cs="Arial"/>
          <w:sz w:val="24"/>
          <w:szCs w:val="24"/>
        </w:rPr>
        <w:commentReference w:id="0"/>
      </w:r>
      <w:r w:rsidR="00864DD0" w:rsidRPr="00E40C78">
        <w:rPr>
          <w:rFonts w:ascii="Arial" w:hAnsi="Arial" w:cs="Arial"/>
          <w:sz w:val="24"/>
          <w:szCs w:val="24"/>
        </w:rPr>
        <w:t>&gt;.</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2AB8A10A" w14:textId="530DE51B" w:rsidR="00440ECD" w:rsidRPr="00E40C78" w:rsidRDefault="004F5E62" w:rsidP="004F5E62">
            <w:pPr>
              <w:spacing w:before="120" w:after="120"/>
              <w:rPr>
                <w:rFonts w:ascii="Arial" w:hAnsi="Arial" w:cs="Arial"/>
                <w:color w:val="000000" w:themeColor="text1"/>
                <w:sz w:val="24"/>
                <w:szCs w:val="24"/>
                <w:lang w:eastAsia="en-GB"/>
              </w:rPr>
            </w:pPr>
            <w:r w:rsidRPr="00E40C78">
              <w:rPr>
                <w:rFonts w:ascii="Arial" w:hAnsi="Arial" w:cs="Arial"/>
                <w:color w:val="000000" w:themeColor="text1"/>
                <w:sz w:val="24"/>
                <w:szCs w:val="24"/>
                <w:lang w:eastAsia="en-GB"/>
              </w:rPr>
              <w:t>&lt;</w:t>
            </w:r>
            <w:r w:rsidR="00440ECD" w:rsidRPr="00E40C78">
              <w:rPr>
                <w:rFonts w:ascii="Arial" w:hAnsi="Arial" w:cs="Arial"/>
                <w:color w:val="000000" w:themeColor="text1"/>
                <w:sz w:val="24"/>
                <w:szCs w:val="24"/>
                <w:highlight w:val="yellow"/>
                <w:lang w:eastAsia="en-GB"/>
              </w:rPr>
              <w:t xml:space="preserve">Insert practice name and address </w:t>
            </w:r>
            <w:r w:rsidRPr="00E40C78">
              <w:rPr>
                <w:rFonts w:ascii="Arial" w:hAnsi="Arial" w:cs="Arial"/>
                <w:color w:val="000000" w:themeColor="text1"/>
                <w:sz w:val="24"/>
                <w:szCs w:val="24"/>
                <w:lang w:eastAsia="en-GB"/>
              </w:rPr>
              <w:t>&gt;</w:t>
            </w:r>
            <w:r w:rsidR="00440ECD" w:rsidRPr="00E40C78">
              <w:rPr>
                <w:rFonts w:ascii="Arial" w:hAnsi="Arial" w:cs="Arial"/>
                <w:color w:val="000000" w:themeColor="text1"/>
                <w:sz w:val="24"/>
                <w:szCs w:val="24"/>
                <w:lang w:eastAsia="en-GB"/>
              </w:rPr>
              <w:t xml:space="preserve"> </w:t>
            </w:r>
          </w:p>
          <w:p w14:paraId="0806C099" w14:textId="77777777" w:rsidR="00440ECD" w:rsidRPr="00E40C78"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7356B7BC" w:rsidR="00993A35" w:rsidRPr="00E40C78" w:rsidRDefault="000C74AE" w:rsidP="00993A35">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r w:rsidR="00993A35" w:rsidRPr="00BB22BA">
              <w:rPr>
                <w:rFonts w:ascii="Arial" w:hAnsi="Arial" w:cs="Arial"/>
                <w:sz w:val="24"/>
                <w:szCs w:val="24"/>
                <w:highlight w:val="yellow"/>
              </w:rPr>
              <w:t>&lt;insert</w:t>
            </w:r>
            <w:r>
              <w:rPr>
                <w:rFonts w:ascii="Arial" w:hAnsi="Arial" w:cs="Arial"/>
                <w:sz w:val="24"/>
                <w:szCs w:val="24"/>
                <w:highlight w:val="yellow"/>
              </w:rPr>
              <w:t xml:space="preserve"> hyperlink here</w:t>
            </w:r>
            <w:r w:rsidR="00993A35" w:rsidRPr="00BB22BA">
              <w:rPr>
                <w:rFonts w:ascii="Arial" w:hAnsi="Arial" w:cs="Arial"/>
                <w:sz w:val="24"/>
                <w:szCs w:val="24"/>
                <w:highlight w:val="yellow"/>
              </w:rPr>
              <w:t>&gt;</w:t>
            </w:r>
            <w:r w:rsidR="00993A35">
              <w:rPr>
                <w:rFonts w:ascii="Arial" w:hAnsi="Arial" w:cs="Arial"/>
                <w:sz w:val="24"/>
                <w:szCs w:val="24"/>
              </w:rPr>
              <w:t>.</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w:t>
            </w:r>
            <w:proofErr w:type="gramStart"/>
            <w:r w:rsidRPr="00E40C78">
              <w:rPr>
                <w:rFonts w:ascii="Arial" w:hAnsi="Arial" w:cs="Arial"/>
                <w:sz w:val="24"/>
                <w:szCs w:val="24"/>
              </w:rPr>
              <w:t>b)…</w:t>
            </w:r>
            <w:proofErr w:type="gramEnd"/>
            <w:r w:rsidRPr="00E40C78">
              <w:rPr>
                <w:rFonts w:ascii="Arial" w:hAnsi="Arial" w:cs="Arial"/>
                <w:sz w:val="24"/>
                <w:szCs w:val="24"/>
              </w:rPr>
              <w:t xml:space="preserve">‘necessary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w:t>
            </w:r>
            <w:proofErr w:type="gramStart"/>
            <w:r w:rsidRPr="00E40C78">
              <w:rPr>
                <w:rFonts w:ascii="Arial" w:hAnsi="Arial" w:cs="Arial"/>
                <w:sz w:val="24"/>
                <w:szCs w:val="24"/>
              </w:rPr>
              <w:t>c)…</w:t>
            </w:r>
            <w:proofErr w:type="gramEnd"/>
            <w:r w:rsidRPr="00E40C78">
              <w:rPr>
                <w:rFonts w:ascii="Arial" w:hAnsi="Arial" w:cs="Arial"/>
                <w:sz w:val="24"/>
                <w:szCs w:val="24"/>
              </w:rPr>
              <w:t>’necessary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w:t>
            </w:r>
            <w:proofErr w:type="gramStart"/>
            <w:r w:rsidRPr="00E40C78">
              <w:rPr>
                <w:rFonts w:ascii="Arial" w:hAnsi="Arial" w:cs="Arial"/>
                <w:sz w:val="24"/>
                <w:szCs w:val="24"/>
              </w:rPr>
              <w:t>f)…</w:t>
            </w:r>
            <w:proofErr w:type="gramEnd"/>
            <w:r w:rsidRPr="00E40C78">
              <w:rPr>
                <w:rFonts w:ascii="Arial" w:hAnsi="Arial" w:cs="Arial"/>
                <w:sz w:val="24"/>
                <w:szCs w:val="24"/>
              </w:rPr>
              <w:t>’</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lastRenderedPageBreak/>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w:t>
            </w:r>
            <w:proofErr w:type="spellStart"/>
            <w:proofErr w:type="gramStart"/>
            <w:r w:rsidRPr="00E40C78">
              <w:rPr>
                <w:rFonts w:ascii="Arial" w:hAnsi="Arial" w:cs="Arial"/>
                <w:color w:val="000000"/>
                <w:sz w:val="24"/>
                <w:szCs w:val="24"/>
                <w:lang w:eastAsia="en-GB"/>
              </w:rPr>
              <w:t>ie</w:t>
            </w:r>
            <w:proofErr w:type="spellEnd"/>
            <w:proofErr w:type="gramEnd"/>
            <w:r w:rsidRPr="00E40C78">
              <w:rPr>
                <w:rFonts w:ascii="Arial" w:hAnsi="Arial" w:cs="Arial"/>
                <w:color w:val="000000"/>
                <w:sz w:val="24"/>
                <w:szCs w:val="24"/>
                <w:lang w:eastAsia="en-GB"/>
              </w:rPr>
              <w:t xml:space="preserve"> GMC, RCN, etc.)</w:t>
            </w:r>
          </w:p>
          <w:p w14:paraId="5650B230" w14:textId="46C86671"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A62DD5" w:rsidRPr="00E40C78">
              <w:rPr>
                <w:rFonts w:ascii="Arial" w:hAnsi="Arial" w:cs="Arial"/>
                <w:color w:val="000000"/>
                <w:sz w:val="24"/>
                <w:szCs w:val="24"/>
                <w:highlight w:val="yellow"/>
                <w:lang w:eastAsia="en-GB"/>
              </w:rPr>
              <w:t>(insert details here)</w:t>
            </w:r>
          </w:p>
          <w:p w14:paraId="26AF5DF0" w14:textId="77777777"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A62DD5" w:rsidRPr="00E40C78">
              <w:rPr>
                <w:rFonts w:ascii="Arial" w:hAnsi="Arial" w:cs="Arial"/>
                <w:color w:val="000000"/>
                <w:sz w:val="24"/>
                <w:szCs w:val="24"/>
                <w:lang w:eastAsia="en-GB"/>
              </w:rPr>
              <w:t xml:space="preserve"> </w:t>
            </w:r>
            <w:r w:rsidR="00A62DD5" w:rsidRPr="00E40C78">
              <w:rPr>
                <w:rFonts w:ascii="Arial" w:hAnsi="Arial" w:cs="Arial"/>
                <w:color w:val="000000"/>
                <w:sz w:val="24"/>
                <w:szCs w:val="24"/>
                <w:highlight w:val="yellow"/>
                <w:lang w:eastAsia="en-GB"/>
              </w:rPr>
              <w:t>(insert details here)</w:t>
            </w:r>
          </w:p>
          <w:p w14:paraId="2AB0A3F8" w14:textId="77777777"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A62DD5" w:rsidRPr="00E40C78">
              <w:rPr>
                <w:rFonts w:ascii="Arial" w:hAnsi="Arial" w:cs="Arial"/>
                <w:color w:val="000000"/>
                <w:sz w:val="24"/>
                <w:szCs w:val="24"/>
                <w:lang w:eastAsia="en-GB"/>
              </w:rPr>
              <w:t xml:space="preserve"> </w:t>
            </w:r>
            <w:r w:rsidR="00A62DD5" w:rsidRPr="00E40C78">
              <w:rPr>
                <w:rFonts w:ascii="Arial" w:hAnsi="Arial" w:cs="Arial"/>
                <w:color w:val="000000"/>
                <w:sz w:val="24"/>
                <w:szCs w:val="24"/>
                <w:highlight w:val="yellow"/>
                <w:lang w:eastAsia="en-GB"/>
              </w:rPr>
              <w:t>(insert details here)</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DF73512" w14:textId="50479843" w:rsidR="00F84958" w:rsidRPr="00E40C78" w:rsidRDefault="00C10351" w:rsidP="008929A3">
            <w:pPr>
              <w:rPr>
                <w:rFonts w:ascii="Arial" w:hAnsi="Arial" w:cs="Arial"/>
                <w:color w:val="000000"/>
                <w:sz w:val="24"/>
                <w:szCs w:val="24"/>
                <w:highlight w:val="yellow"/>
                <w:lang w:eastAsia="en-GB"/>
              </w:rPr>
            </w:pPr>
            <w:r w:rsidRPr="00E40C78">
              <w:rPr>
                <w:rFonts w:ascii="Arial" w:hAnsi="Arial" w:cs="Arial"/>
                <w:color w:val="000000"/>
                <w:sz w:val="24"/>
                <w:szCs w:val="24"/>
                <w:lang w:eastAsia="en-GB"/>
              </w:rPr>
              <w:t xml:space="preserve">NHS jobs </w:t>
            </w:r>
            <w:r w:rsidR="00F84958" w:rsidRPr="00E40C78">
              <w:rPr>
                <w:rFonts w:ascii="Arial" w:hAnsi="Arial" w:cs="Arial"/>
                <w:color w:val="000000"/>
                <w:sz w:val="24"/>
                <w:szCs w:val="24"/>
                <w:highlight w:val="yellow"/>
                <w:lang w:eastAsia="en-GB"/>
              </w:rPr>
              <w:t xml:space="preserve">or </w:t>
            </w:r>
            <w:r w:rsidR="00100D31" w:rsidRPr="00E40C78">
              <w:rPr>
                <w:rFonts w:ascii="Arial" w:hAnsi="Arial" w:cs="Arial"/>
                <w:color w:val="000000"/>
                <w:sz w:val="24"/>
                <w:szCs w:val="24"/>
                <w:highlight w:val="yellow"/>
                <w:lang w:eastAsia="en-GB"/>
              </w:rPr>
              <w:t xml:space="preserve">&lt;insert here details of </w:t>
            </w:r>
            <w:r w:rsidR="00851C3A" w:rsidRPr="00E40C78">
              <w:rPr>
                <w:rFonts w:ascii="Arial" w:hAnsi="Arial" w:cs="Arial"/>
                <w:color w:val="000000"/>
                <w:sz w:val="24"/>
                <w:szCs w:val="24"/>
                <w:highlight w:val="yellow"/>
                <w:lang w:eastAsia="en-GB"/>
              </w:rPr>
              <w:t xml:space="preserve">organisation used for </w:t>
            </w:r>
          </w:p>
          <w:p w14:paraId="05A54013" w14:textId="26E6BD24"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highlight w:val="yellow"/>
                <w:lang w:eastAsia="en-GB"/>
              </w:rPr>
              <w:t>advertising roles</w:t>
            </w:r>
            <w:r w:rsidR="00F84958" w:rsidRPr="00E40C78">
              <w:rPr>
                <w:rFonts w:ascii="Arial" w:hAnsi="Arial" w:cs="Arial"/>
                <w:color w:val="000000"/>
                <w:sz w:val="24"/>
                <w:szCs w:val="24"/>
                <w:highlight w:val="yellow"/>
                <w:lang w:eastAsia="en-GB"/>
              </w:rPr>
              <w:t>&gt;</w:t>
            </w:r>
          </w:p>
          <w:p w14:paraId="4080BC25" w14:textId="228DE43F" w:rsidR="0021596B" w:rsidRPr="00E40C78" w:rsidRDefault="0015788B" w:rsidP="008929A3">
            <w:pPr>
              <w:rPr>
                <w:rFonts w:ascii="Arial" w:hAnsi="Arial" w:cs="Arial"/>
                <w:color w:val="000000"/>
                <w:sz w:val="24"/>
                <w:szCs w:val="24"/>
                <w:lang w:eastAsia="en-GB"/>
              </w:rPr>
            </w:pPr>
            <w:r w:rsidRPr="00E40C78">
              <w:rPr>
                <w:rFonts w:ascii="Arial" w:hAnsi="Arial" w:cs="Arial"/>
                <w:color w:val="000000"/>
                <w:sz w:val="24"/>
                <w:szCs w:val="24"/>
                <w:lang w:eastAsia="en-GB"/>
              </w:rPr>
              <w:t>&lt;</w:t>
            </w:r>
            <w:r w:rsidRPr="00E40C78">
              <w:rPr>
                <w:rFonts w:ascii="Arial" w:hAnsi="Arial" w:cs="Arial"/>
                <w:color w:val="000000"/>
                <w:sz w:val="24"/>
                <w:szCs w:val="24"/>
                <w:highlight w:val="yellow"/>
                <w:lang w:eastAsia="en-GB"/>
              </w:rPr>
              <w:t>insert Practice Name</w:t>
            </w:r>
            <w:r w:rsidRPr="00E40C78">
              <w:rPr>
                <w:rFonts w:ascii="Arial" w:hAnsi="Arial" w:cs="Arial"/>
                <w:color w:val="000000"/>
                <w:sz w:val="24"/>
                <w:szCs w:val="24"/>
                <w:lang w:eastAsia="en-GB"/>
              </w:rPr>
              <w:t>&gt; as lead for shared &lt;</w:t>
            </w:r>
            <w:r w:rsidRPr="00E40C78">
              <w:rPr>
                <w:rFonts w:ascii="Arial" w:hAnsi="Arial" w:cs="Arial"/>
                <w:color w:val="000000"/>
                <w:sz w:val="24"/>
                <w:szCs w:val="24"/>
                <w:highlight w:val="yellow"/>
                <w:lang w:eastAsia="en-GB"/>
              </w:rPr>
              <w:t>insert PCN Name</w:t>
            </w:r>
            <w:r w:rsidRPr="00E40C78">
              <w:rPr>
                <w:rFonts w:ascii="Arial" w:hAnsi="Arial" w:cs="Arial"/>
                <w:color w:val="000000"/>
                <w:sz w:val="24"/>
                <w:szCs w:val="24"/>
                <w:lang w:eastAsia="en-GB"/>
              </w:rPr>
              <w:t>&gt; &lt;</w:t>
            </w:r>
            <w:r w:rsidRPr="00E40C78">
              <w:rPr>
                <w:rFonts w:ascii="Arial" w:hAnsi="Arial" w:cs="Arial"/>
                <w:color w:val="000000"/>
                <w:sz w:val="24"/>
                <w:szCs w:val="24"/>
                <w:highlight w:val="yellow"/>
                <w:lang w:eastAsia="en-GB"/>
              </w:rPr>
              <w:t>insert</w:t>
            </w:r>
            <w:r w:rsidR="0014692A" w:rsidRPr="00E40C78">
              <w:rPr>
                <w:rFonts w:ascii="Arial" w:hAnsi="Arial" w:cs="Arial"/>
                <w:color w:val="000000"/>
                <w:sz w:val="24"/>
                <w:szCs w:val="24"/>
                <w:highlight w:val="yellow"/>
                <w:lang w:eastAsia="en-GB"/>
              </w:rPr>
              <w:t xml:space="preserve"> shared service</w:t>
            </w:r>
            <w:r w:rsidRPr="00E40C78">
              <w:rPr>
                <w:rFonts w:ascii="Arial" w:hAnsi="Arial" w:cs="Arial"/>
                <w:color w:val="000000"/>
                <w:sz w:val="24"/>
                <w:szCs w:val="24"/>
                <w:lang w:eastAsia="en-GB"/>
              </w:rPr>
              <w:t>&gt;</w:t>
            </w:r>
          </w:p>
          <w:p w14:paraId="71EE0B21" w14:textId="0DFCA651"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Workforce tools? </w:t>
            </w:r>
          </w:p>
          <w:p w14:paraId="3085346A" w14:textId="54ACBA55"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Solicitors? If there is a</w:t>
            </w:r>
            <w:r w:rsidR="00BC3B51" w:rsidRPr="00E40C78">
              <w:rPr>
                <w:rFonts w:ascii="Arial" w:hAnsi="Arial" w:cs="Arial"/>
                <w:color w:val="000000"/>
                <w:sz w:val="24"/>
                <w:szCs w:val="24"/>
                <w:lang w:eastAsia="en-GB"/>
              </w:rPr>
              <w:t>n</w:t>
            </w:r>
            <w:r w:rsidRPr="00E40C78">
              <w:rPr>
                <w:rFonts w:ascii="Arial" w:hAnsi="Arial" w:cs="Arial"/>
                <w:color w:val="000000"/>
                <w:sz w:val="24"/>
                <w:szCs w:val="24"/>
                <w:lang w:eastAsia="en-GB"/>
              </w:rPr>
              <w:t xml:space="preserve"> incident claim? </w:t>
            </w:r>
          </w:p>
          <w:p w14:paraId="4A30B6DD" w14:textId="3F4B0B90"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Outsource</w:t>
            </w:r>
            <w:r w:rsidR="0014692A" w:rsidRPr="00E40C78">
              <w:rPr>
                <w:rFonts w:ascii="Arial" w:hAnsi="Arial" w:cs="Arial"/>
                <w:color w:val="000000"/>
                <w:sz w:val="24"/>
                <w:szCs w:val="24"/>
                <w:lang w:eastAsia="en-GB"/>
              </w:rPr>
              <w:t>d</w:t>
            </w:r>
            <w:r w:rsidRPr="00E40C78">
              <w:rPr>
                <w:rFonts w:ascii="Arial" w:hAnsi="Arial" w:cs="Arial"/>
                <w:color w:val="000000"/>
                <w:sz w:val="24"/>
                <w:szCs w:val="24"/>
                <w:lang w:eastAsia="en-GB"/>
              </w:rPr>
              <w:t xml:space="preserve"> HR function (</w:t>
            </w:r>
            <w:r w:rsidRPr="00E40C78">
              <w:rPr>
                <w:rFonts w:ascii="Arial" w:hAnsi="Arial" w:cs="Arial"/>
                <w:color w:val="000000"/>
                <w:sz w:val="24"/>
                <w:szCs w:val="24"/>
                <w:highlight w:val="yellow"/>
                <w:lang w:eastAsia="en-GB"/>
              </w:rPr>
              <w:t>insert details here)</w:t>
            </w: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lastRenderedPageBreak/>
              <w:t>This right applies where our processing of your personal data is necessary for our legitimate interests. You can also 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lastRenderedPageBreak/>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are entitled to have your personal data erased (also known as the “right to be forgotten”), </w:t>
            </w:r>
            <w:proofErr w:type="gramStart"/>
            <w:r w:rsidRPr="00E40C78">
              <w:rPr>
                <w:rFonts w:ascii="Arial" w:hAnsi="Arial" w:cs="Arial"/>
                <w:color w:val="000000"/>
                <w:sz w:val="24"/>
                <w:szCs w:val="24"/>
                <w:lang w:eastAsia="en-GB"/>
              </w:rPr>
              <w:t>e.g.</w:t>
            </w:r>
            <w:proofErr w:type="gramEnd"/>
            <w:r w:rsidRPr="00E40C78">
              <w:rPr>
                <w:rFonts w:ascii="Arial" w:hAnsi="Arial" w:cs="Arial"/>
                <w:color w:val="000000"/>
                <w:sz w:val="24"/>
                <w:szCs w:val="24"/>
                <w:lang w:eastAsia="en-GB"/>
              </w:rPr>
              <w:t xml:space="preserve">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w:t>
            </w:r>
            <w:proofErr w:type="spellStart"/>
            <w:r w:rsidRPr="00E40C78">
              <w:rPr>
                <w:rFonts w:ascii="Arial" w:hAnsi="Arial" w:cs="Arial"/>
                <w:sz w:val="24"/>
                <w:szCs w:val="24"/>
              </w:rPr>
              <w:t>i</w:t>
            </w:r>
            <w:proofErr w:type="spellEnd"/>
            <w:r w:rsidRPr="00E40C78">
              <w:rPr>
                <w:rFonts w:ascii="Arial" w:hAnsi="Arial" w:cs="Arial"/>
                <w:sz w:val="24"/>
                <w:szCs w:val="24"/>
              </w:rPr>
              <w:t>)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1E26751C" w:rsidR="00057102" w:rsidRPr="00E40C78" w:rsidRDefault="00057102" w:rsidP="00BE6102">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To exercise your rights, please contact &lt;</w:t>
            </w:r>
            <w:r w:rsidRPr="00E40C78">
              <w:rPr>
                <w:rFonts w:ascii="Arial" w:hAnsi="Arial" w:cs="Arial"/>
                <w:color w:val="000000"/>
                <w:sz w:val="24"/>
                <w:szCs w:val="24"/>
                <w:highlight w:val="yellow"/>
                <w:lang w:eastAsia="en-GB"/>
              </w:rPr>
              <w:t>insert Practice email address</w:t>
            </w:r>
            <w:r w:rsidRPr="00E40C78">
              <w:rPr>
                <w:rFonts w:ascii="Arial" w:hAnsi="Arial" w:cs="Arial"/>
                <w:color w:val="000000"/>
                <w:sz w:val="24"/>
                <w:szCs w:val="24"/>
                <w:lang w:eastAsia="en-GB"/>
              </w:rPr>
              <w:t xml:space="preserve">&gt;. </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5"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6"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6699B5E5" w:rsidR="00514A00" w:rsidRPr="00BB3623" w:rsidRDefault="00514A00" w:rsidP="00BE6102">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us </w:t>
            </w:r>
            <w:r w:rsidR="003C0FEA" w:rsidRPr="00BB3623">
              <w:rPr>
                <w:rFonts w:ascii="Arial" w:hAnsi="Arial" w:cs="Arial"/>
                <w:sz w:val="24"/>
                <w:szCs w:val="24"/>
                <w:highlight w:val="yellow"/>
              </w:rPr>
              <w:t>(&lt;insert Practice email address here&gt;</w:t>
            </w:r>
            <w:r w:rsidR="003C0FEA" w:rsidRPr="00BB3623">
              <w:rPr>
                <w:rFonts w:ascii="Arial" w:hAnsi="Arial" w:cs="Arial"/>
                <w:sz w:val="24"/>
                <w:szCs w:val="24"/>
              </w:rPr>
              <w:t>) 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w:t>
            </w:r>
            <w:commentRangeStart w:id="1"/>
            <w:r w:rsidRPr="00BB3623">
              <w:rPr>
                <w:rFonts w:ascii="Arial" w:hAnsi="Arial" w:cs="Arial"/>
                <w:b/>
                <w:color w:val="000000"/>
                <w:sz w:val="24"/>
                <w:szCs w:val="24"/>
                <w:lang w:eastAsia="en-GB"/>
              </w:rPr>
              <w:t>Officer</w:t>
            </w:r>
            <w:commentRangeEnd w:id="1"/>
            <w:r w:rsidRPr="00BB3623">
              <w:rPr>
                <w:rStyle w:val="CommentReference"/>
                <w:rFonts w:ascii="Arial" w:hAnsi="Arial" w:cs="Arial"/>
                <w:sz w:val="24"/>
                <w:szCs w:val="24"/>
              </w:rPr>
              <w:commentReference w:id="1"/>
            </w:r>
            <w:r w:rsidRPr="00BB3623">
              <w:rPr>
                <w:rFonts w:ascii="Arial" w:hAnsi="Arial" w:cs="Arial"/>
                <w:b/>
                <w:color w:val="000000"/>
                <w:sz w:val="24"/>
                <w:szCs w:val="24"/>
                <w:lang w:eastAsia="en-GB"/>
              </w:rPr>
              <w:t xml:space="preserve">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75EC5F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&lt;</w:t>
            </w:r>
            <w:r w:rsidRPr="00BB3623">
              <w:rPr>
                <w:rFonts w:ascii="Arial" w:hAnsi="Arial" w:cs="Arial"/>
                <w:color w:val="000000" w:themeColor="text1"/>
                <w:sz w:val="24"/>
                <w:szCs w:val="24"/>
                <w:highlight w:val="yellow"/>
                <w:lang w:eastAsia="en-GB"/>
              </w:rPr>
              <w:t>Insert Name of GP DPO</w:t>
            </w:r>
            <w:r w:rsidRPr="00BB3623">
              <w:rPr>
                <w:rFonts w:ascii="Arial" w:hAnsi="Arial" w:cs="Arial"/>
                <w:color w:val="000000" w:themeColor="text1"/>
                <w:sz w:val="24"/>
                <w:szCs w:val="24"/>
                <w:lang w:eastAsia="en-GB"/>
              </w:rPr>
              <w:t>&gt;</w:t>
            </w:r>
          </w:p>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F7715C" w:rsidP="00D91749">
            <w:pPr>
              <w:spacing w:before="120" w:after="120"/>
              <w:rPr>
                <w:rFonts w:ascii="Arial" w:hAnsi="Arial" w:cs="Arial"/>
                <w:color w:val="000000"/>
                <w:sz w:val="24"/>
                <w:szCs w:val="24"/>
                <w:lang w:eastAsia="en-GB"/>
              </w:rPr>
            </w:pPr>
            <w:hyperlink r:id="rId17"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defaul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RVINE, Andrew (NHS KENT AND MEDWAY ICB - 91Q)" w:date="2022-12-22T10:50:00Z" w:initials="EA(KAMI9">
    <w:p w14:paraId="3334C5C1" w14:textId="77777777" w:rsidR="00EE6EBD" w:rsidRDefault="00EE6EBD" w:rsidP="0099709D">
      <w:pPr>
        <w:pStyle w:val="CommentText"/>
      </w:pPr>
      <w:r>
        <w:rPr>
          <w:rStyle w:val="CommentReference"/>
        </w:rPr>
        <w:annotationRef/>
      </w:r>
      <w:r>
        <w:t>Edit hyperlink to read 'here'.</w:t>
      </w:r>
    </w:p>
  </w:comment>
  <w:comment w:id="1" w:author="ERVINE, Andrew (NHS KENT AND MEDWAY ICB - 91Q)" w:date="2022-12-13T16:40:00Z" w:initials="EA(KAMI9">
    <w:p w14:paraId="495352EA" w14:textId="46FA0167" w:rsidR="00D91749" w:rsidRDefault="00D91749" w:rsidP="00D91749">
      <w:pPr>
        <w:pStyle w:val="CommentText"/>
      </w:pPr>
      <w:r>
        <w:rPr>
          <w:rStyle w:val="CommentReference"/>
        </w:rPr>
        <w:annotationRef/>
      </w:r>
      <w:r>
        <w:t>Practices in the DGS or Medway and Swale HCP should insert V. Patel</w:t>
      </w:r>
    </w:p>
    <w:p w14:paraId="1CA0C40F" w14:textId="77777777" w:rsidR="00D91749" w:rsidRDefault="00D91749" w:rsidP="00D91749">
      <w:pPr>
        <w:pStyle w:val="CommentText"/>
      </w:pPr>
    </w:p>
    <w:p w14:paraId="5E8E4040" w14:textId="77777777" w:rsidR="00D91749" w:rsidRDefault="00D91749" w:rsidP="00D91749">
      <w:pPr>
        <w:pStyle w:val="CommentText"/>
      </w:pPr>
      <w:r>
        <w:t>Practices in West Kent should insert P. Ashe</w:t>
      </w:r>
    </w:p>
    <w:p w14:paraId="1243B80F" w14:textId="77777777" w:rsidR="00D91749" w:rsidRDefault="00D91749" w:rsidP="00D91749">
      <w:pPr>
        <w:pStyle w:val="CommentText"/>
      </w:pPr>
    </w:p>
    <w:p w14:paraId="4AF8E500" w14:textId="77777777" w:rsidR="00D91749" w:rsidRDefault="00D91749" w:rsidP="00D91749">
      <w:pPr>
        <w:pStyle w:val="CommentText"/>
      </w:pPr>
      <w:r>
        <w:t xml:space="preserve">Practices in East Kent should insert A. Ervine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34C5C1" w15:done="0"/>
  <w15:commentEx w15:paraId="4AF8E5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3E72E" w14:textId="77777777" w:rsidR="004C1A17" w:rsidRDefault="004C1A17" w:rsidP="0027259D">
      <w:pPr>
        <w:spacing w:after="0" w:line="240" w:lineRule="auto"/>
      </w:pPr>
      <w:r>
        <w:separator/>
      </w:r>
    </w:p>
  </w:endnote>
  <w:endnote w:type="continuationSeparator" w:id="0">
    <w:p w14:paraId="4902E1B9" w14:textId="77777777" w:rsidR="004C1A17" w:rsidRDefault="004C1A17"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24C03" w14:textId="77777777" w:rsidR="004C1A17" w:rsidRDefault="004C1A17" w:rsidP="0027259D">
      <w:pPr>
        <w:spacing w:after="0" w:line="240" w:lineRule="auto"/>
      </w:pPr>
      <w:r>
        <w:separator/>
      </w:r>
    </w:p>
  </w:footnote>
  <w:footnote w:type="continuationSeparator" w:id="0">
    <w:p w14:paraId="0C3F236F" w14:textId="77777777" w:rsidR="004C1A17" w:rsidRDefault="004C1A17"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7C55" w14:textId="35C40384" w:rsidR="0027259D" w:rsidRDefault="00F41161" w:rsidP="0027259D">
    <w:pPr>
      <w:pStyle w:val="Header"/>
      <w:jc w:val="right"/>
    </w:pPr>
    <w:r>
      <w:t xml:space="preserve">Draft </w:t>
    </w:r>
    <w:r w:rsidR="00864DD0">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058223">
    <w:abstractNumId w:val="15"/>
  </w:num>
  <w:num w:numId="2" w16cid:durableId="684405940">
    <w:abstractNumId w:val="16"/>
  </w:num>
  <w:num w:numId="3" w16cid:durableId="1110785425">
    <w:abstractNumId w:val="21"/>
  </w:num>
  <w:num w:numId="4" w16cid:durableId="1281840491">
    <w:abstractNumId w:val="10"/>
  </w:num>
  <w:num w:numId="5" w16cid:durableId="1032800966">
    <w:abstractNumId w:val="18"/>
  </w:num>
  <w:num w:numId="6" w16cid:durableId="476729906">
    <w:abstractNumId w:val="14"/>
  </w:num>
  <w:num w:numId="7" w16cid:durableId="771704038">
    <w:abstractNumId w:val="9"/>
  </w:num>
  <w:num w:numId="8" w16cid:durableId="374894902">
    <w:abstractNumId w:val="0"/>
  </w:num>
  <w:num w:numId="9" w16cid:durableId="1705323282">
    <w:abstractNumId w:val="19"/>
  </w:num>
  <w:num w:numId="10" w16cid:durableId="491336647">
    <w:abstractNumId w:val="3"/>
  </w:num>
  <w:num w:numId="11" w16cid:durableId="2024015615">
    <w:abstractNumId w:val="6"/>
  </w:num>
  <w:num w:numId="12" w16cid:durableId="2002275514">
    <w:abstractNumId w:val="1"/>
  </w:num>
  <w:num w:numId="13" w16cid:durableId="1033849921">
    <w:abstractNumId w:val="12"/>
  </w:num>
  <w:num w:numId="14" w16cid:durableId="560292005">
    <w:abstractNumId w:val="11"/>
  </w:num>
  <w:num w:numId="15" w16cid:durableId="1447194933">
    <w:abstractNumId w:val="17"/>
  </w:num>
  <w:num w:numId="16" w16cid:durableId="803738094">
    <w:abstractNumId w:val="13"/>
  </w:num>
  <w:num w:numId="17" w16cid:durableId="1662464352">
    <w:abstractNumId w:val="5"/>
  </w:num>
  <w:num w:numId="18" w16cid:durableId="1641226046">
    <w:abstractNumId w:val="7"/>
  </w:num>
  <w:num w:numId="19" w16cid:durableId="719328607">
    <w:abstractNumId w:val="4"/>
  </w:num>
  <w:num w:numId="20" w16cid:durableId="97453486">
    <w:abstractNumId w:val="2"/>
  </w:num>
  <w:num w:numId="21" w16cid:durableId="1178544403">
    <w:abstractNumId w:val="8"/>
  </w:num>
  <w:num w:numId="22" w16cid:durableId="149553484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7351FD"/>
    <w:rsid w:val="00790CCC"/>
    <w:rsid w:val="007F149D"/>
    <w:rsid w:val="00813439"/>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73F0A"/>
    <w:rsid w:val="00B750C7"/>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35381"/>
    <w:rsid w:val="00E40C78"/>
    <w:rsid w:val="00E859D5"/>
    <w:rsid w:val="00EB2730"/>
    <w:rsid w:val="00EB6FC9"/>
    <w:rsid w:val="00EE6EBD"/>
    <w:rsid w:val="00EF32F1"/>
    <w:rsid w:val="00F3465E"/>
    <w:rsid w:val="00F41161"/>
    <w:rsid w:val="00F47C09"/>
    <w:rsid w:val="00F6152E"/>
    <w:rsid w:val="00F65909"/>
    <w:rsid w:val="00F7715C"/>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micb.gpdpoteam@nhs.net" TargetMode="Externa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transform.england.nhs.uk/information-governance/guidance/records-management-co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ce1fd73-4e94-45a6-83fe-819ab6a63b0f">
      <Terms xmlns="http://schemas.microsoft.com/office/infopath/2007/PartnerControls"/>
    </lcf76f155ced4ddcb4097134ff3c332f>
    <TaxCatchAll xmlns="1b914004-cdcf-4363-96cc-7d0accfb56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0153C6B5AE3E47A0A9A9306DA4A669" ma:contentTypeVersion="13" ma:contentTypeDescription="Create a new document." ma:contentTypeScope="" ma:versionID="e3a3e48babeaf665c8bf9a02407826fc">
  <xsd:schema xmlns:xsd="http://www.w3.org/2001/XMLSchema" xmlns:xs="http://www.w3.org/2001/XMLSchema" xmlns:p="http://schemas.microsoft.com/office/2006/metadata/properties" xmlns:ns1="http://schemas.microsoft.com/sharepoint/v3" xmlns:ns2="5ce1fd73-4e94-45a6-83fe-819ab6a63b0f" xmlns:ns3="1b914004-cdcf-4363-96cc-7d0accfb5613" targetNamespace="http://schemas.microsoft.com/office/2006/metadata/properties" ma:root="true" ma:fieldsID="21ecbd628f533ef451a075afdc74d5f5" ns1:_="" ns2:_="" ns3:_="">
    <xsd:import namespace="http://schemas.microsoft.com/sharepoint/v3"/>
    <xsd:import namespace="5ce1fd73-4e94-45a6-83fe-819ab6a63b0f"/>
    <xsd:import namespace="1b914004-cdcf-4363-96cc-7d0accfb56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1fd73-4e94-45a6-83fe-819ab6a6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14004-cdcf-4363-96cc-7d0accfb561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d16f2b-5441-41a7-87b8-4677b52d04c7}" ma:internalName="TaxCatchAll" ma:showField="CatchAllData" ma:web="1b914004-cdcf-4363-96cc-7d0accfb56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purl.org/dc/terms/"/>
    <ds:schemaRef ds:uri="http://schemas.microsoft.com/office/2006/metadata/properties"/>
    <ds:schemaRef ds:uri="http://purl.org/dc/elements/1.1/"/>
    <ds:schemaRef ds:uri="http://www.w3.org/XML/1998/namespace"/>
    <ds:schemaRef ds:uri="5ce1fd73-4e94-45a6-83fe-819ab6a63b0f"/>
    <ds:schemaRef ds:uri="http://schemas.openxmlformats.org/package/2006/metadata/core-properties"/>
    <ds:schemaRef ds:uri="http://schemas.microsoft.com/office/2006/documentManagement/types"/>
    <ds:schemaRef ds:uri="http://schemas.microsoft.com/office/infopath/2007/PartnerControls"/>
    <ds:schemaRef ds:uri="1b914004-cdcf-4363-96cc-7d0accfb5613"/>
    <ds:schemaRef ds:uri="http://schemas.microsoft.com/sharepoint/v3"/>
    <ds:schemaRef ds:uri="http://purl.org/dc/dcmitype/"/>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A41B6976-7E40-47CB-9AEF-AC9083CC8BE5}">
  <ds:schemaRefs>
    <ds:schemaRef ds:uri="http://schemas.openxmlformats.org/officeDocument/2006/bibliography"/>
  </ds:schemaRefs>
</ds:datastoreItem>
</file>

<file path=customXml/itemProps4.xml><?xml version="1.0" encoding="utf-8"?>
<ds:datastoreItem xmlns:ds="http://schemas.openxmlformats.org/officeDocument/2006/customXml" ds:itemID="{C4B1F611-E00F-43E7-8AD9-132A569EB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e1fd73-4e94-45a6-83fe-819ab6a63b0f"/>
    <ds:schemaRef ds:uri="1b914004-cdcf-4363-96cc-7d0accfb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6065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HALFHIDE, Isabel (NHS SOUTH, CENTRAL AND WEST COMMISSIONING SUPPORT UNIT)</cp:lastModifiedBy>
  <cp:revision>2</cp:revision>
  <cp:lastPrinted>2023-01-19T07:40:00Z</cp:lastPrinted>
  <dcterms:created xsi:type="dcterms:W3CDTF">2023-11-16T16:32:00Z</dcterms:created>
  <dcterms:modified xsi:type="dcterms:W3CDTF">2023-11-16T16:32:00Z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0x010100EE0153C6B5AE3E47A0A9A9306DA4A669</vt:lpwstr>
  </property>
  <property fmtid="{D5CDD505-2E9C-101B-9397-08002B2CF9AE}" pid="3" name="MediaServiceImageTags">
    <vt:lpwstr/>
  </property>
</Properties>
</file>